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5F487858" w:rsidR="00870F25" w:rsidRDefault="00EF614E" w:rsidP="00824F0B">
      <w:pPr>
        <w:jc w:val="center"/>
        <w:rPr>
          <w:b/>
          <w:sz w:val="40"/>
        </w:rPr>
      </w:pPr>
      <w:r>
        <w:rPr>
          <w:b/>
          <w:sz w:val="40"/>
        </w:rPr>
        <w:t xml:space="preserve"> </w:t>
      </w: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w:t>
      </w:r>
      <w:proofErr w:type="gramStart"/>
      <w:r w:rsidR="00FA2987" w:rsidRPr="0057699B">
        <w:rPr>
          <w:rFonts w:ascii="Times New Roman" w:hAnsi="Times New Roman"/>
        </w:rPr>
        <w:t>schránky</w:t>
      </w:r>
      <w:proofErr w:type="gramEnd"/>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13FC6485"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144E1E">
        <w:rPr>
          <w:rFonts w:ascii="Times New Roman" w:hAnsi="Times New Roman"/>
        </w:rPr>
        <w:t xml:space="preserve">Ing. </w:t>
      </w:r>
      <w:r w:rsidR="0051103F">
        <w:rPr>
          <w:rFonts w:ascii="Times New Roman" w:hAnsi="Times New Roman"/>
        </w:rPr>
        <w:t>Marie Zezulová</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01F63344"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865526" w:rsidRPr="00865526">
        <w:rPr>
          <w:rFonts w:ascii="Times New Roman" w:hAnsi="Times New Roman"/>
        </w:rPr>
        <w:t>Stavební úpravy – Nová služebna Městské policie Boskovice</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72439AC1" w14:textId="78A5EB0E" w:rsidR="00865526" w:rsidRDefault="007605DA" w:rsidP="00CC0BC8">
      <w:pPr>
        <w:spacing w:after="240"/>
        <w:jc w:val="both"/>
        <w:rPr>
          <w:sz w:val="24"/>
        </w:rPr>
      </w:pPr>
      <w:r w:rsidRPr="00144E1E">
        <w:rPr>
          <w:sz w:val="24"/>
          <w:szCs w:val="24"/>
        </w:rPr>
        <w:t xml:space="preserve">1.3. </w:t>
      </w:r>
      <w:r w:rsidR="00865526" w:rsidRPr="00865526">
        <w:rPr>
          <w:sz w:val="24"/>
        </w:rPr>
        <w:t xml:space="preserve">Předmětem </w:t>
      </w:r>
      <w:r w:rsidR="00865526">
        <w:rPr>
          <w:sz w:val="24"/>
        </w:rPr>
        <w:t>díla</w:t>
      </w:r>
      <w:r w:rsidR="00865526" w:rsidRPr="00865526">
        <w:rPr>
          <w:sz w:val="24"/>
        </w:rPr>
        <w:t xml:space="preserve"> je kompletní realizace stavby „Nová služebna Městské policie Boskovice.“ </w:t>
      </w:r>
      <w:r w:rsidR="00865526">
        <w:rPr>
          <w:sz w:val="24"/>
        </w:rPr>
        <w:t>N</w:t>
      </w:r>
      <w:r w:rsidR="00865526" w:rsidRPr="00865526">
        <w:rPr>
          <w:sz w:val="24"/>
        </w:rPr>
        <w:t>a základě</w:t>
      </w:r>
      <w:r w:rsidR="00865526">
        <w:rPr>
          <w:sz w:val="24"/>
        </w:rPr>
        <w:t xml:space="preserve"> díla</w:t>
      </w:r>
      <w:r w:rsidR="002076CF">
        <w:rPr>
          <w:sz w:val="24"/>
        </w:rPr>
        <w:t>,</w:t>
      </w:r>
      <w:r w:rsidR="00865526" w:rsidRPr="00865526">
        <w:rPr>
          <w:sz w:val="24"/>
        </w:rPr>
        <w:t xml:space="preserve"> které bude služebna rozšířena. </w:t>
      </w:r>
      <w:r w:rsidR="00CC0BC8" w:rsidRPr="00CC0BC8">
        <w:rPr>
          <w:sz w:val="24"/>
        </w:rPr>
        <w:t>Výzva se týká I. etapy, v rámci které bude upraveno přízemí řešené části objektu a navazující schodiště do 2. NP.</w:t>
      </w:r>
      <w:r w:rsidR="00CC0BC8">
        <w:rPr>
          <w:sz w:val="24"/>
        </w:rPr>
        <w:t xml:space="preserve"> </w:t>
      </w:r>
      <w:r w:rsidR="00CC0BC8" w:rsidRPr="00CC0BC8">
        <w:rPr>
          <w:sz w:val="24"/>
        </w:rPr>
        <w:t xml:space="preserve">V 1. NP budou vybudovány dvě služebny a pracoviště pro kontrolu kamerového systému ve městě, WC pro zaměstnance, WC pro zadržené a úklidová komora. </w:t>
      </w:r>
      <w:bookmarkStart w:id="0" w:name="_GoBack"/>
      <w:bookmarkEnd w:id="0"/>
      <w:r w:rsidR="00CC0BC8" w:rsidRPr="00CC0BC8">
        <w:rPr>
          <w:sz w:val="24"/>
        </w:rPr>
        <w:t xml:space="preserve">V 2.NP budou osazeny nové dveře s požární </w:t>
      </w:r>
      <w:r w:rsidR="00CC0BC8" w:rsidRPr="00CC0BC8">
        <w:rPr>
          <w:sz w:val="24"/>
        </w:rPr>
        <w:lastRenderedPageBreak/>
        <w:t>odolností propojující pracoviště městské policie s prostory městského úřadu a nové dveře na schodišti.</w:t>
      </w:r>
      <w:r w:rsidR="00865526" w:rsidRPr="00865526">
        <w:rPr>
          <w:sz w:val="24"/>
        </w:rPr>
        <w:t xml:space="preserve"> </w:t>
      </w:r>
    </w:p>
    <w:p w14:paraId="3ABCBDAE" w14:textId="30D18E0F" w:rsidR="004E45E1" w:rsidRPr="00865526" w:rsidRDefault="009F7697" w:rsidP="00865526">
      <w:pPr>
        <w:spacing w:after="240"/>
        <w:jc w:val="both"/>
        <w:rPr>
          <w:sz w:val="24"/>
        </w:rPr>
      </w:pPr>
      <w:r w:rsidRPr="00807950">
        <w:rPr>
          <w:sz w:val="24"/>
          <w:szCs w:val="24"/>
        </w:rPr>
        <w:t>1.</w:t>
      </w:r>
      <w:r w:rsidR="00A57937" w:rsidRPr="00807950">
        <w:rPr>
          <w:sz w:val="24"/>
          <w:szCs w:val="24"/>
        </w:rPr>
        <w:t>4</w:t>
      </w:r>
      <w:r w:rsidRPr="00807950">
        <w:rPr>
          <w:sz w:val="24"/>
          <w:szCs w:val="24"/>
        </w:rPr>
        <w:t>. Závaznými podklady pro zhotovení díla jsou:</w:t>
      </w:r>
    </w:p>
    <w:p w14:paraId="75C59958" w14:textId="77777777" w:rsidR="006B5D24" w:rsidRPr="00807950" w:rsidRDefault="006B5D24" w:rsidP="006F51DE">
      <w:pPr>
        <w:tabs>
          <w:tab w:val="left" w:pos="709"/>
        </w:tabs>
        <w:rPr>
          <w:sz w:val="24"/>
        </w:rPr>
      </w:pPr>
      <w:r w:rsidRPr="00807950">
        <w:rPr>
          <w:sz w:val="24"/>
        </w:rPr>
        <w:t xml:space="preserve">- </w:t>
      </w:r>
      <w:r w:rsidR="009F7697" w:rsidRPr="00807950">
        <w:rPr>
          <w:sz w:val="24"/>
        </w:rPr>
        <w:t>t</w:t>
      </w:r>
      <w:r w:rsidRPr="00807950">
        <w:rPr>
          <w:sz w:val="24"/>
        </w:rPr>
        <w:t>ato smlouva</w:t>
      </w:r>
    </w:p>
    <w:p w14:paraId="3898BCB4" w14:textId="311EF0A7" w:rsidR="00385AB8" w:rsidRPr="00807950" w:rsidRDefault="009F7697" w:rsidP="006F51DE">
      <w:pPr>
        <w:ind w:left="142" w:hanging="142"/>
        <w:jc w:val="both"/>
        <w:rPr>
          <w:sz w:val="24"/>
        </w:rPr>
      </w:pPr>
      <w:r w:rsidRPr="00807950">
        <w:rPr>
          <w:sz w:val="24"/>
        </w:rPr>
        <w:t xml:space="preserve">- </w:t>
      </w:r>
      <w:r w:rsidR="009659B0" w:rsidRPr="00807950">
        <w:rPr>
          <w:sz w:val="24"/>
        </w:rPr>
        <w:t xml:space="preserve">položkový </w:t>
      </w:r>
      <w:r w:rsidR="00EF614E">
        <w:rPr>
          <w:sz w:val="24"/>
        </w:rPr>
        <w:t>výkaz</w:t>
      </w:r>
      <w:r w:rsidR="00AF55C4" w:rsidRPr="00807950">
        <w:rPr>
          <w:sz w:val="24"/>
        </w:rPr>
        <w:t xml:space="preserve"> výměr</w:t>
      </w:r>
    </w:p>
    <w:p w14:paraId="5A1DDA84" w14:textId="09DD131A" w:rsidR="006E1D7F" w:rsidRPr="00415949" w:rsidRDefault="00385AB8" w:rsidP="006F51DE">
      <w:pPr>
        <w:ind w:left="142" w:hanging="142"/>
        <w:jc w:val="both"/>
        <w:rPr>
          <w:sz w:val="24"/>
        </w:rPr>
      </w:pPr>
      <w:r w:rsidRPr="00807950">
        <w:rPr>
          <w:sz w:val="24"/>
        </w:rPr>
        <w:t xml:space="preserve">- </w:t>
      </w:r>
      <w:r w:rsidR="00EF614E">
        <w:rPr>
          <w:sz w:val="24"/>
        </w:rPr>
        <w:t xml:space="preserve">Projektová dokumentace </w:t>
      </w:r>
      <w:r w:rsidR="00EF614E" w:rsidRPr="00EF614E">
        <w:rPr>
          <w:sz w:val="24"/>
        </w:rPr>
        <w:t xml:space="preserve">zpracovaná </w:t>
      </w:r>
      <w:r w:rsidR="00865526" w:rsidRPr="00865526">
        <w:rPr>
          <w:sz w:val="24"/>
        </w:rPr>
        <w:t xml:space="preserve">projekční kanceláří STAPRO – </w:t>
      </w:r>
      <w:proofErr w:type="spellStart"/>
      <w:r w:rsidR="00865526" w:rsidRPr="00865526">
        <w:rPr>
          <w:sz w:val="24"/>
        </w:rPr>
        <w:t>Skřípský</w:t>
      </w:r>
      <w:proofErr w:type="spellEnd"/>
      <w:r w:rsidR="00865526" w:rsidRPr="00865526">
        <w:rPr>
          <w:sz w:val="24"/>
        </w:rPr>
        <w:t xml:space="preserve"> s.r.o., se sídlem kpt. Jaroše 37, 680 01  Boskovice, IČ: 02001152</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807950" w:rsidRDefault="00D13589" w:rsidP="006F51DE">
      <w:pPr>
        <w:tabs>
          <w:tab w:val="left" w:pos="426"/>
        </w:tabs>
        <w:suppressAutoHyphens/>
        <w:autoSpaceDE w:val="0"/>
        <w:spacing w:after="240"/>
        <w:jc w:val="both"/>
        <w:rPr>
          <w:sz w:val="24"/>
          <w:szCs w:val="24"/>
        </w:rPr>
      </w:pPr>
      <w:r w:rsidRPr="00807950">
        <w:rPr>
          <w:sz w:val="24"/>
          <w:szCs w:val="24"/>
        </w:rPr>
        <w:t>3.4</w:t>
      </w:r>
      <w:r w:rsidRPr="00807950">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807950">
        <w:rPr>
          <w:sz w:val="24"/>
          <w:szCs w:val="24"/>
        </w:rPr>
        <w:t>3.5</w:t>
      </w:r>
      <w:r w:rsidRPr="00807950">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6354C99B" w:rsidR="00E771AA" w:rsidRDefault="00D13589" w:rsidP="006F51DE">
      <w:pPr>
        <w:tabs>
          <w:tab w:val="left" w:pos="426"/>
        </w:tabs>
        <w:suppressAutoHyphens/>
        <w:autoSpaceDE w:val="0"/>
        <w:spacing w:after="240"/>
        <w:jc w:val="both"/>
        <w:rPr>
          <w:sz w:val="24"/>
          <w:szCs w:val="24"/>
        </w:rPr>
      </w:pPr>
      <w:r w:rsidRPr="00807950">
        <w:rPr>
          <w:sz w:val="24"/>
          <w:szCs w:val="24"/>
        </w:rPr>
        <w:t>3.8</w:t>
      </w:r>
      <w:r w:rsidRPr="00807950">
        <w:rPr>
          <w:sz w:val="24"/>
          <w:szCs w:val="24"/>
        </w:rPr>
        <w:tab/>
        <w:t>Faktura bude doručena objednateli v tištěné podobě, bude obsahovat náležitosti daňového dokladu podle platné legislativy, náležitosti a přílohy podle této smlouvy</w:t>
      </w:r>
      <w:r w:rsidR="00807950" w:rsidRPr="00807950">
        <w:rPr>
          <w:sz w:val="24"/>
          <w:szCs w:val="24"/>
        </w:rPr>
        <w:t xml:space="preserve"> </w:t>
      </w:r>
      <w:r w:rsidRPr="00807950">
        <w:rPr>
          <w:sz w:val="24"/>
          <w:szCs w:val="24"/>
        </w:rPr>
        <w:t xml:space="preserve">a bude doručena do sídla objednatele nebo na písemně sdělenou adresu pro doručování (poštou nebo osobně). </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4AB465A3" w14:textId="11CE75D8"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Předání a převzetí staveniště:</w:t>
      </w:r>
      <w:r w:rsidRPr="006F14A4">
        <w:rPr>
          <w:sz w:val="24"/>
        </w:rPr>
        <w:tab/>
      </w:r>
      <w:r w:rsidRPr="006F14A4">
        <w:rPr>
          <w:sz w:val="24"/>
        </w:rPr>
        <w:tab/>
      </w:r>
      <w:r w:rsidR="0051103F">
        <w:rPr>
          <w:sz w:val="24"/>
        </w:rPr>
        <w:t>1. 10</w:t>
      </w:r>
      <w:r w:rsidR="00865526">
        <w:rPr>
          <w:sz w:val="24"/>
        </w:rPr>
        <w:t>. 2021</w:t>
      </w:r>
    </w:p>
    <w:p w14:paraId="05ABF4B0" w14:textId="7B1C096E" w:rsidR="00807950" w:rsidRPr="006F14A4" w:rsidRDefault="00807950" w:rsidP="00EF614E">
      <w:pPr>
        <w:keepNext/>
        <w:keepLines/>
        <w:tabs>
          <w:tab w:val="left" w:pos="720"/>
          <w:tab w:val="left" w:pos="1440"/>
          <w:tab w:val="left" w:pos="2160"/>
          <w:tab w:val="left" w:pos="2880"/>
          <w:tab w:val="left" w:pos="3600"/>
          <w:tab w:val="left" w:pos="4320"/>
          <w:tab w:val="left" w:pos="5040"/>
          <w:tab w:val="left" w:pos="5760"/>
          <w:tab w:val="left" w:pos="6521"/>
        </w:tabs>
        <w:spacing w:before="120"/>
        <w:ind w:left="3600" w:hanging="3600"/>
        <w:rPr>
          <w:sz w:val="24"/>
        </w:rPr>
      </w:pPr>
      <w:r w:rsidRPr="006F14A4">
        <w:rPr>
          <w:sz w:val="24"/>
        </w:rPr>
        <w:t>Zahájení stavebních prací:</w:t>
      </w:r>
      <w:r w:rsidRPr="006F14A4">
        <w:rPr>
          <w:sz w:val="24"/>
        </w:rPr>
        <w:tab/>
      </w:r>
      <w:r w:rsidRPr="006F14A4">
        <w:rPr>
          <w:sz w:val="24"/>
        </w:rPr>
        <w:tab/>
      </w:r>
      <w:r w:rsidR="0051103F">
        <w:rPr>
          <w:sz w:val="24"/>
        </w:rPr>
        <w:t xml:space="preserve">bezodkladně po předání </w:t>
      </w:r>
    </w:p>
    <w:p w14:paraId="30D6A894" w14:textId="44371E85" w:rsidR="00807950" w:rsidRPr="00A0735B"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Termín dokončení díla:</w:t>
      </w:r>
      <w:r w:rsidRPr="006F14A4">
        <w:rPr>
          <w:sz w:val="24"/>
        </w:rPr>
        <w:tab/>
        <w:t xml:space="preserve">           </w:t>
      </w:r>
      <w:r w:rsidRPr="006F14A4">
        <w:rPr>
          <w:sz w:val="24"/>
        </w:rPr>
        <w:tab/>
        <w:t xml:space="preserve">nejpozději do </w:t>
      </w:r>
      <w:r w:rsidR="00F803D3">
        <w:rPr>
          <w:sz w:val="24"/>
        </w:rPr>
        <w:t>30</w:t>
      </w:r>
      <w:r w:rsidRPr="006F14A4">
        <w:rPr>
          <w:sz w:val="24"/>
        </w:rPr>
        <w:t xml:space="preserve">. </w:t>
      </w:r>
      <w:r w:rsidR="00EF614E">
        <w:rPr>
          <w:sz w:val="24"/>
        </w:rPr>
        <w:t>0</w:t>
      </w:r>
      <w:r w:rsidR="00865526">
        <w:rPr>
          <w:sz w:val="24"/>
        </w:rPr>
        <w:t>6. 2022</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35A556DC" w:rsidR="005B33E1" w:rsidRDefault="005B33E1" w:rsidP="00330C1C">
      <w:pPr>
        <w:jc w:val="both"/>
        <w:rPr>
          <w:sz w:val="24"/>
        </w:rPr>
      </w:pPr>
      <w:r w:rsidRPr="005040F2">
        <w:rPr>
          <w:sz w:val="24"/>
        </w:rPr>
        <w:t>4.</w:t>
      </w:r>
      <w:r w:rsidR="00161ECC">
        <w:rPr>
          <w:sz w:val="24"/>
        </w:rPr>
        <w:t>4</w:t>
      </w:r>
      <w:r w:rsidRPr="005040F2">
        <w:rPr>
          <w:sz w:val="24"/>
        </w:rPr>
        <w:t xml:space="preserve">. </w:t>
      </w:r>
      <w:r w:rsidR="00807950">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40800BBF" w:rsidR="00E36051" w:rsidRPr="00BC61D7" w:rsidRDefault="00E36051" w:rsidP="00E36051">
      <w:pPr>
        <w:jc w:val="both"/>
        <w:rPr>
          <w:sz w:val="24"/>
        </w:rPr>
      </w:pPr>
      <w:r>
        <w:rPr>
          <w:sz w:val="24"/>
        </w:rPr>
        <w:t xml:space="preserve">5.1. </w:t>
      </w:r>
      <w:r w:rsidR="00EF614E">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494D6B75" w:rsidR="00AC435B" w:rsidRDefault="00EE43DC">
      <w:pPr>
        <w:jc w:val="both"/>
        <w:rPr>
          <w:sz w:val="24"/>
        </w:rPr>
      </w:pPr>
      <w:r>
        <w:rPr>
          <w:sz w:val="24"/>
        </w:rPr>
        <w:t>6</w:t>
      </w:r>
      <w:r w:rsidR="0043150D">
        <w:rPr>
          <w:sz w:val="24"/>
        </w:rPr>
        <w:t>.</w:t>
      </w:r>
      <w:r w:rsidR="00C169D1">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0135AD21" w:rsidR="006B5D24" w:rsidRDefault="00EE43DC">
      <w:pPr>
        <w:jc w:val="both"/>
        <w:rPr>
          <w:sz w:val="24"/>
        </w:rPr>
      </w:pPr>
      <w:r>
        <w:rPr>
          <w:sz w:val="24"/>
        </w:rPr>
        <w:t>6</w:t>
      </w:r>
      <w:r w:rsidR="00AC435B">
        <w:rPr>
          <w:sz w:val="24"/>
        </w:rPr>
        <w:t>.</w:t>
      </w:r>
      <w:r w:rsidR="00C169D1">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36002B9C" w:rsidR="00A45900" w:rsidRDefault="00EE43DC">
      <w:pPr>
        <w:jc w:val="both"/>
        <w:rPr>
          <w:sz w:val="24"/>
        </w:rPr>
      </w:pPr>
      <w:r>
        <w:rPr>
          <w:sz w:val="24"/>
        </w:rPr>
        <w:t>6</w:t>
      </w:r>
      <w:r w:rsidR="0043150D">
        <w:rPr>
          <w:sz w:val="24"/>
        </w:rPr>
        <w:t>.</w:t>
      </w:r>
      <w:r w:rsidR="00C169D1">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400F322" w:rsidR="00A2662F" w:rsidRPr="00A0735B" w:rsidRDefault="00EE43DC" w:rsidP="00A0735B">
      <w:pPr>
        <w:jc w:val="both"/>
        <w:rPr>
          <w:sz w:val="24"/>
        </w:rPr>
      </w:pPr>
      <w:r>
        <w:rPr>
          <w:sz w:val="24"/>
        </w:rPr>
        <w:t>6</w:t>
      </w:r>
      <w:r w:rsidR="0043150D">
        <w:rPr>
          <w:sz w:val="24"/>
        </w:rPr>
        <w:t>.</w:t>
      </w:r>
      <w:r w:rsidR="00C169D1">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32D85A06"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C169D1">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34B03F2C"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807950"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7A4426CA" w14:textId="77777777" w:rsidR="007B2217" w:rsidRDefault="002803A8" w:rsidP="006F51DE">
      <w:pPr>
        <w:tabs>
          <w:tab w:val="left" w:pos="426"/>
        </w:tabs>
        <w:suppressAutoHyphens/>
        <w:autoSpaceDE w:val="0"/>
        <w:spacing w:after="240"/>
        <w:jc w:val="both"/>
        <w:rPr>
          <w:sz w:val="24"/>
          <w:szCs w:val="24"/>
        </w:rPr>
      </w:pPr>
      <w:r w:rsidRPr="008B12F5">
        <w:rPr>
          <w:sz w:val="24"/>
          <w:szCs w:val="24"/>
        </w:rPr>
        <w:t>8.</w:t>
      </w:r>
      <w:r w:rsidR="008B12F5" w:rsidRPr="008B12F5">
        <w:rPr>
          <w:sz w:val="24"/>
          <w:szCs w:val="24"/>
        </w:rPr>
        <w:t>13</w:t>
      </w:r>
      <w:r w:rsidR="00FE3568" w:rsidRPr="008B12F5">
        <w:rPr>
          <w:sz w:val="24"/>
          <w:szCs w:val="24"/>
        </w:rPr>
        <w:t>.</w:t>
      </w:r>
      <w:r w:rsidRPr="008B12F5">
        <w:rPr>
          <w:sz w:val="24"/>
          <w:szCs w:val="24"/>
        </w:rPr>
        <w:t xml:space="preserve"> </w:t>
      </w:r>
      <w:r w:rsidRPr="008B12F5">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w:t>
      </w:r>
    </w:p>
    <w:p w14:paraId="3B0E14B2" w14:textId="0D59ED06" w:rsidR="002803A8" w:rsidRPr="00363902" w:rsidRDefault="007B2217" w:rsidP="006F51DE">
      <w:pPr>
        <w:tabs>
          <w:tab w:val="left" w:pos="426"/>
        </w:tabs>
        <w:suppressAutoHyphens/>
        <w:autoSpaceDE w:val="0"/>
        <w:spacing w:after="240"/>
        <w:jc w:val="both"/>
        <w:rPr>
          <w:sz w:val="24"/>
          <w:szCs w:val="24"/>
        </w:rPr>
      </w:pPr>
      <w:r>
        <w:rPr>
          <w:sz w:val="24"/>
          <w:szCs w:val="24"/>
        </w:rPr>
        <w:t>8.14</w:t>
      </w:r>
      <w:r>
        <w:rPr>
          <w:sz w:val="24"/>
          <w:szCs w:val="24"/>
        </w:rPr>
        <w:tab/>
      </w:r>
      <w:r>
        <w:rPr>
          <w:sz w:val="24"/>
          <w:szCs w:val="24"/>
        </w:rPr>
        <w:tab/>
      </w:r>
      <w:r w:rsidR="002803A8" w:rsidRPr="008B12F5">
        <w:rPr>
          <w:sz w:val="24"/>
          <w:szCs w:val="24"/>
        </w:rPr>
        <w:t>V případě, že zhotovitel poruší povinnosti</w:t>
      </w:r>
      <w:r>
        <w:rPr>
          <w:sz w:val="24"/>
          <w:szCs w:val="24"/>
        </w:rPr>
        <w:t xml:space="preserve"> dle tohoto článku</w:t>
      </w:r>
      <w:r w:rsidR="002803A8" w:rsidRPr="008B12F5">
        <w:rPr>
          <w:sz w:val="24"/>
          <w:szCs w:val="24"/>
        </w:rPr>
        <w:t>, má objednatel právo mu uložit smluvní pokutu ve výši 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1BDAF97A" w:rsidR="006F51DE" w:rsidRPr="0055044F" w:rsidRDefault="006F51DE" w:rsidP="00306068">
      <w:pPr>
        <w:tabs>
          <w:tab w:val="left" w:pos="426"/>
        </w:tabs>
        <w:suppressAutoHyphens/>
        <w:autoSpaceDE w:val="0"/>
        <w:spacing w:after="240"/>
        <w:jc w:val="both"/>
        <w:rPr>
          <w:sz w:val="24"/>
          <w:szCs w:val="24"/>
        </w:rPr>
      </w:pPr>
      <w:r w:rsidRPr="008C1593">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8C1593" w:rsidRPr="008C1593">
        <w:rPr>
          <w:sz w:val="24"/>
          <w:szCs w:val="24"/>
        </w:rPr>
        <w:t>2</w:t>
      </w:r>
      <w:r w:rsidRPr="008C1593">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5ED5AF41"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8C1593">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1706C6AF" w:rsidR="00306068" w:rsidRDefault="00306068" w:rsidP="00306068">
      <w:pPr>
        <w:tabs>
          <w:tab w:val="left" w:pos="426"/>
        </w:tabs>
        <w:suppressAutoHyphens/>
        <w:autoSpaceDE w:val="0"/>
        <w:spacing w:after="240"/>
        <w:jc w:val="both"/>
        <w:rPr>
          <w:sz w:val="24"/>
          <w:szCs w:val="24"/>
        </w:rPr>
      </w:pPr>
      <w:r>
        <w:rPr>
          <w:sz w:val="24"/>
          <w:szCs w:val="24"/>
        </w:rPr>
        <w:t>12.</w:t>
      </w:r>
      <w:r w:rsidR="008C1593">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104A5798" w:rsidR="00306068" w:rsidRPr="008C1593" w:rsidRDefault="00306068" w:rsidP="00306068">
      <w:pPr>
        <w:tabs>
          <w:tab w:val="left" w:pos="426"/>
        </w:tabs>
        <w:suppressAutoHyphens/>
        <w:autoSpaceDE w:val="0"/>
        <w:spacing w:after="240"/>
        <w:jc w:val="both"/>
        <w:rPr>
          <w:sz w:val="24"/>
          <w:szCs w:val="24"/>
        </w:rPr>
      </w:pPr>
      <w:r w:rsidRPr="008C1593">
        <w:rPr>
          <w:sz w:val="24"/>
          <w:szCs w:val="24"/>
        </w:rPr>
        <w:t>12.</w:t>
      </w:r>
      <w:r w:rsidR="008C1593" w:rsidRPr="008C1593">
        <w:rPr>
          <w:sz w:val="24"/>
          <w:szCs w:val="24"/>
        </w:rPr>
        <w:t>5</w:t>
      </w:r>
      <w:r w:rsidRPr="008C1593">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5024E652" w:rsidR="00306068" w:rsidRDefault="00306068" w:rsidP="00306068">
      <w:pPr>
        <w:spacing w:after="240"/>
        <w:jc w:val="both"/>
        <w:rPr>
          <w:sz w:val="24"/>
          <w:szCs w:val="24"/>
        </w:rPr>
      </w:pPr>
      <w:r w:rsidRPr="008C1593">
        <w:rPr>
          <w:sz w:val="24"/>
          <w:szCs w:val="24"/>
        </w:rPr>
        <w:t>12.</w:t>
      </w:r>
      <w:r w:rsidR="008C1593" w:rsidRPr="008C1593">
        <w:rPr>
          <w:sz w:val="24"/>
          <w:szCs w:val="24"/>
        </w:rPr>
        <w:t>6</w:t>
      </w:r>
      <w:r w:rsidRPr="008C1593">
        <w:rPr>
          <w:sz w:val="24"/>
          <w:szCs w:val="24"/>
        </w:rPr>
        <w:t>. Tato smlouva byla schválena na …… schůzi Rady města Boskovice konané dne ……</w:t>
      </w:r>
      <w:proofErr w:type="gramStart"/>
      <w:r w:rsidRPr="008C1593">
        <w:rPr>
          <w:sz w:val="24"/>
          <w:szCs w:val="24"/>
        </w:rPr>
        <w:t>…. , usnesením</w:t>
      </w:r>
      <w:proofErr w:type="gramEnd"/>
      <w:r w:rsidRPr="008C1593">
        <w:rPr>
          <w:sz w:val="24"/>
          <w:szCs w:val="24"/>
        </w:rPr>
        <w:t xml:space="preserve">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4717E342"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7A7626E0" w14:textId="1B1D47DB" w:rsidR="00396555" w:rsidRDefault="00396555" w:rsidP="00914848">
      <w:pPr>
        <w:keepNext/>
        <w:keepLines/>
        <w:tabs>
          <w:tab w:val="left" w:pos="426"/>
        </w:tabs>
        <w:autoSpaceDE w:val="0"/>
        <w:spacing w:after="120"/>
        <w:ind w:left="426"/>
        <w:jc w:val="both"/>
        <w:rPr>
          <w:sz w:val="24"/>
          <w:szCs w:val="24"/>
        </w:rPr>
      </w:pP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144E1E">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31209BF9" w:rsidR="00396555" w:rsidRDefault="006B5D24">
      <w:pPr>
        <w:jc w:val="center"/>
        <w:rPr>
          <w:sz w:val="24"/>
        </w:rPr>
      </w:pPr>
      <w:r>
        <w:rPr>
          <w:sz w:val="24"/>
        </w:rPr>
        <w:tab/>
      </w:r>
    </w:p>
    <w:p w14:paraId="4B0C74A6" w14:textId="77777777" w:rsidR="00396555" w:rsidRDefault="00396555">
      <w:pPr>
        <w:rPr>
          <w:sz w:val="24"/>
        </w:rPr>
      </w:pPr>
      <w:r>
        <w:rPr>
          <w:sz w:val="24"/>
        </w:rPr>
        <w:br w:type="page"/>
      </w:r>
    </w:p>
    <w:sectPr w:rsidR="00396555"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B8A08" w14:textId="77777777" w:rsidR="0023064C" w:rsidRDefault="0023064C">
      <w:r>
        <w:separator/>
      </w:r>
    </w:p>
  </w:endnote>
  <w:endnote w:type="continuationSeparator" w:id="0">
    <w:p w14:paraId="7F00AA90" w14:textId="77777777" w:rsidR="0023064C" w:rsidRDefault="0023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BE1AC" w14:textId="42001781" w:rsidR="00A0735B" w:rsidRDefault="00A0735B">
    <w:pPr>
      <w:pStyle w:val="Zpat"/>
      <w:jc w:val="right"/>
    </w:pPr>
  </w:p>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C9154" w14:textId="77777777" w:rsidR="0023064C" w:rsidRDefault="0023064C">
      <w:r>
        <w:separator/>
      </w:r>
    </w:p>
  </w:footnote>
  <w:footnote w:type="continuationSeparator" w:id="0">
    <w:p w14:paraId="1296BB68" w14:textId="77777777" w:rsidR="0023064C" w:rsidRDefault="00230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44E1E"/>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076CF"/>
    <w:rsid w:val="00221C0A"/>
    <w:rsid w:val="0022325E"/>
    <w:rsid w:val="00223A61"/>
    <w:rsid w:val="002270AC"/>
    <w:rsid w:val="0023064C"/>
    <w:rsid w:val="0023210A"/>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5B55"/>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6555"/>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2FF2"/>
    <w:rsid w:val="00466958"/>
    <w:rsid w:val="00476CAB"/>
    <w:rsid w:val="00487CC8"/>
    <w:rsid w:val="0049513A"/>
    <w:rsid w:val="0049688C"/>
    <w:rsid w:val="004A0CFE"/>
    <w:rsid w:val="004A11C8"/>
    <w:rsid w:val="004A2569"/>
    <w:rsid w:val="004A341F"/>
    <w:rsid w:val="004B447D"/>
    <w:rsid w:val="004B50D1"/>
    <w:rsid w:val="004C25D8"/>
    <w:rsid w:val="004C489F"/>
    <w:rsid w:val="004D0225"/>
    <w:rsid w:val="004D58AE"/>
    <w:rsid w:val="004E45E1"/>
    <w:rsid w:val="004F338C"/>
    <w:rsid w:val="005001B6"/>
    <w:rsid w:val="005040F2"/>
    <w:rsid w:val="0051103F"/>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93D58"/>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13A0"/>
    <w:rsid w:val="0065479A"/>
    <w:rsid w:val="00666046"/>
    <w:rsid w:val="00672C1F"/>
    <w:rsid w:val="00675DDF"/>
    <w:rsid w:val="00694301"/>
    <w:rsid w:val="006A003F"/>
    <w:rsid w:val="006B5D24"/>
    <w:rsid w:val="006B7035"/>
    <w:rsid w:val="006C5D31"/>
    <w:rsid w:val="006C7B13"/>
    <w:rsid w:val="006D45FE"/>
    <w:rsid w:val="006D6CEF"/>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B2217"/>
    <w:rsid w:val="007D7120"/>
    <w:rsid w:val="007E13EF"/>
    <w:rsid w:val="007E2513"/>
    <w:rsid w:val="007E6674"/>
    <w:rsid w:val="007F3936"/>
    <w:rsid w:val="008026BD"/>
    <w:rsid w:val="00803934"/>
    <w:rsid w:val="00807950"/>
    <w:rsid w:val="00816FF3"/>
    <w:rsid w:val="00823D57"/>
    <w:rsid w:val="00824F0B"/>
    <w:rsid w:val="008302B9"/>
    <w:rsid w:val="00842B54"/>
    <w:rsid w:val="00851996"/>
    <w:rsid w:val="00852FA2"/>
    <w:rsid w:val="00857E13"/>
    <w:rsid w:val="00865526"/>
    <w:rsid w:val="00870F25"/>
    <w:rsid w:val="00874122"/>
    <w:rsid w:val="00876356"/>
    <w:rsid w:val="00883471"/>
    <w:rsid w:val="00886190"/>
    <w:rsid w:val="008868E8"/>
    <w:rsid w:val="008A559E"/>
    <w:rsid w:val="008B12F5"/>
    <w:rsid w:val="008C08DF"/>
    <w:rsid w:val="008C1593"/>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39AC"/>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169D1"/>
    <w:rsid w:val="00C17B27"/>
    <w:rsid w:val="00C23749"/>
    <w:rsid w:val="00C33330"/>
    <w:rsid w:val="00C33A25"/>
    <w:rsid w:val="00C3654E"/>
    <w:rsid w:val="00C4053A"/>
    <w:rsid w:val="00C40B6B"/>
    <w:rsid w:val="00C52351"/>
    <w:rsid w:val="00C57218"/>
    <w:rsid w:val="00C62EAD"/>
    <w:rsid w:val="00C638A1"/>
    <w:rsid w:val="00C66EFD"/>
    <w:rsid w:val="00C70C4E"/>
    <w:rsid w:val="00C82ACA"/>
    <w:rsid w:val="00C8728F"/>
    <w:rsid w:val="00C91701"/>
    <w:rsid w:val="00C94B59"/>
    <w:rsid w:val="00CA6E25"/>
    <w:rsid w:val="00CB0808"/>
    <w:rsid w:val="00CB35EB"/>
    <w:rsid w:val="00CC00DA"/>
    <w:rsid w:val="00CC0BC8"/>
    <w:rsid w:val="00CC2B79"/>
    <w:rsid w:val="00CD3539"/>
    <w:rsid w:val="00CE19D2"/>
    <w:rsid w:val="00CE2564"/>
    <w:rsid w:val="00D00F6F"/>
    <w:rsid w:val="00D0376A"/>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DF31CD"/>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3556"/>
    <w:rsid w:val="00EC6395"/>
    <w:rsid w:val="00ED6D3E"/>
    <w:rsid w:val="00EE07CD"/>
    <w:rsid w:val="00EE131F"/>
    <w:rsid w:val="00EE43DC"/>
    <w:rsid w:val="00EF614E"/>
    <w:rsid w:val="00F027E9"/>
    <w:rsid w:val="00F07371"/>
    <w:rsid w:val="00F1056B"/>
    <w:rsid w:val="00F23454"/>
    <w:rsid w:val="00F236C1"/>
    <w:rsid w:val="00F2479D"/>
    <w:rsid w:val="00F41274"/>
    <w:rsid w:val="00F41942"/>
    <w:rsid w:val="00F41E6F"/>
    <w:rsid w:val="00F471F4"/>
    <w:rsid w:val="00F50FF5"/>
    <w:rsid w:val="00F53A00"/>
    <w:rsid w:val="00F55AB1"/>
    <w:rsid w:val="00F640D9"/>
    <w:rsid w:val="00F803D3"/>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396555"/>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39655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C153F-F0CF-45C0-9F9D-2340CDEEF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2987</Words>
  <Characters>17629</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2</cp:revision>
  <cp:lastPrinted>2016-02-01T15:02:00Z</cp:lastPrinted>
  <dcterms:created xsi:type="dcterms:W3CDTF">2021-06-16T07:01:00Z</dcterms:created>
  <dcterms:modified xsi:type="dcterms:W3CDTF">2021-06-16T07:01:00Z</dcterms:modified>
</cp:coreProperties>
</file>